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53" w:rsidRPr="003F2153" w:rsidRDefault="003F2153" w:rsidP="003F2153">
      <w:pPr>
        <w:spacing w:after="0" w:line="240" w:lineRule="auto"/>
        <w:jc w:val="center"/>
        <w:rPr>
          <w:rFonts w:ascii="Lucida Console" w:hAnsi="Lucida Console"/>
          <w:b/>
          <w:sz w:val="32"/>
          <w:szCs w:val="32"/>
        </w:rPr>
      </w:pPr>
      <w:r w:rsidRPr="003F2153">
        <w:rPr>
          <w:rFonts w:ascii="Lucida Console" w:hAnsi="Lucida Console"/>
          <w:b/>
          <w:sz w:val="32"/>
          <w:szCs w:val="32"/>
        </w:rPr>
        <w:t>B O S N A  I  H E R C E G O V I N A</w:t>
      </w:r>
    </w:p>
    <w:p w:rsidR="003F2153" w:rsidRPr="006B439F" w:rsidRDefault="003F2153" w:rsidP="003F2153">
      <w:pPr>
        <w:spacing w:after="0" w:line="240" w:lineRule="auto"/>
        <w:ind w:left="-360" w:firstLine="360"/>
        <w:jc w:val="center"/>
        <w:rPr>
          <w:rFonts w:ascii="Lucida Console" w:hAnsi="Lucida Console"/>
          <w:sz w:val="32"/>
          <w:szCs w:val="32"/>
        </w:rPr>
      </w:pPr>
      <w:r w:rsidRPr="006B439F">
        <w:rPr>
          <w:rFonts w:ascii="Bodoni MT Black" w:hAnsi="Bodoni MT Black"/>
          <w:sz w:val="44"/>
          <w:szCs w:val="44"/>
        </w:rPr>
        <w:t>R U K O M E T N I  S A V E Z</w:t>
      </w:r>
    </w:p>
    <w:p w:rsidR="003F2153" w:rsidRPr="006B439F" w:rsidRDefault="003F2153" w:rsidP="003F2153">
      <w:pPr>
        <w:spacing w:after="0" w:line="240" w:lineRule="auto"/>
        <w:jc w:val="center"/>
        <w:rPr>
          <w:rFonts w:ascii="Bodoni MT Black" w:hAnsi="Bodoni MT Black"/>
          <w:sz w:val="44"/>
          <w:szCs w:val="44"/>
        </w:rPr>
      </w:pPr>
      <w:r w:rsidRPr="006B439F">
        <w:rPr>
          <w:rFonts w:ascii="Bodoni MT Black" w:hAnsi="Bodoni MT Black"/>
          <w:sz w:val="44"/>
          <w:szCs w:val="44"/>
        </w:rPr>
        <w:t>FEDERACIJE  BIH</w:t>
      </w:r>
    </w:p>
    <w:p w:rsidR="003F2153" w:rsidRPr="006B439F" w:rsidRDefault="003F2153" w:rsidP="003F215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6B439F">
        <w:rPr>
          <w:b/>
          <w:color w:val="000000"/>
        </w:rPr>
        <w:t>Mostar 88000, Blajburških žrtava 17 lamela F-3,</w:t>
      </w:r>
    </w:p>
    <w:p w:rsidR="003F2153" w:rsidRDefault="003F2153" w:rsidP="003F2153">
      <w:pPr>
        <w:spacing w:after="0" w:line="240" w:lineRule="auto"/>
        <w:jc w:val="center"/>
        <w:rPr>
          <w:b/>
          <w:color w:val="000000"/>
        </w:rPr>
      </w:pPr>
      <w:proofErr w:type="spellStart"/>
      <w:r w:rsidRPr="006B439F">
        <w:rPr>
          <w:b/>
          <w:color w:val="000000"/>
        </w:rPr>
        <w:t>tel</w:t>
      </w:r>
      <w:proofErr w:type="spellEnd"/>
      <w:r w:rsidRPr="006B439F">
        <w:rPr>
          <w:b/>
          <w:color w:val="000000"/>
        </w:rPr>
        <w:t>/</w:t>
      </w:r>
      <w:proofErr w:type="spellStart"/>
      <w:r w:rsidRPr="006B439F">
        <w:rPr>
          <w:b/>
          <w:color w:val="000000"/>
        </w:rPr>
        <w:t>fax</w:t>
      </w:r>
      <w:proofErr w:type="spellEnd"/>
      <w:r w:rsidRPr="006B439F">
        <w:rPr>
          <w:b/>
          <w:color w:val="000000"/>
        </w:rPr>
        <w:t>: 00 387 347 870; e-mail:rsfbih2017mostar@gmail.com;</w:t>
      </w:r>
    </w:p>
    <w:p w:rsidR="003F2153" w:rsidRPr="006E74EC" w:rsidRDefault="003F2153" w:rsidP="003F2153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6E74EC">
        <w:rPr>
          <w:b/>
          <w:color w:val="000000"/>
          <w:sz w:val="24"/>
          <w:szCs w:val="24"/>
        </w:rPr>
        <w:t>Transakcijski račun SBERBANK: 1402011130002065; JIB:4227930800006</w:t>
      </w:r>
    </w:p>
    <w:p w:rsidR="003F2153" w:rsidRDefault="003F2153" w:rsidP="003F2153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Reetkatablice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1409"/>
        <w:gridCol w:w="16"/>
        <w:gridCol w:w="2692"/>
        <w:gridCol w:w="1049"/>
        <w:gridCol w:w="462"/>
        <w:gridCol w:w="1108"/>
        <w:gridCol w:w="2627"/>
      </w:tblGrid>
      <w:tr w:rsidR="00795CBE" w:rsidRPr="00071D5E" w:rsidTr="00384457">
        <w:trPr>
          <w:jc w:val="center"/>
        </w:trPr>
        <w:tc>
          <w:tcPr>
            <w:tcW w:w="10491" w:type="dxa"/>
            <w:gridSpan w:val="8"/>
            <w:vAlign w:val="center"/>
          </w:tcPr>
          <w:p w:rsidR="00795CBE" w:rsidRPr="00071D5E" w:rsidRDefault="00795CBE" w:rsidP="00F74E78">
            <w:pPr>
              <w:jc w:val="center"/>
              <w:rPr>
                <w:rFonts w:ascii="Arial Black" w:hAnsi="Arial Black"/>
                <w:b/>
                <w:color w:val="000000"/>
                <w:sz w:val="32"/>
                <w:szCs w:val="32"/>
              </w:rPr>
            </w:pPr>
          </w:p>
        </w:tc>
      </w:tr>
      <w:tr w:rsidR="00384457" w:rsidRPr="00384457" w:rsidTr="00DD2F27">
        <w:trPr>
          <w:trHeight w:hRule="exact" w:val="340"/>
          <w:jc w:val="center"/>
        </w:trPr>
        <w:tc>
          <w:tcPr>
            <w:tcW w:w="5245" w:type="dxa"/>
            <w:gridSpan w:val="4"/>
            <w:shd w:val="clear" w:color="auto" w:fill="FFFFFF" w:themeFill="background1"/>
            <w:vAlign w:val="center"/>
          </w:tcPr>
          <w:p w:rsidR="00384457" w:rsidRPr="00384457" w:rsidRDefault="00384457" w:rsidP="00C539B6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5246" w:type="dxa"/>
            <w:gridSpan w:val="4"/>
            <w:shd w:val="clear" w:color="auto" w:fill="FFFFFF" w:themeFill="background1"/>
            <w:vAlign w:val="center"/>
          </w:tcPr>
          <w:p w:rsidR="00384457" w:rsidRPr="00384457" w:rsidRDefault="00384457" w:rsidP="001A5FDA">
            <w:pPr>
              <w:jc w:val="right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Ljubuški, </w:t>
            </w:r>
            <w:r w:rsidR="007E17AD">
              <w:rPr>
                <w:rFonts w:ascii="Bodoni MT Black" w:hAnsi="Bodoni MT Black"/>
                <w:b/>
                <w:sz w:val="28"/>
                <w:szCs w:val="28"/>
              </w:rPr>
              <w:t>2</w:t>
            </w:r>
            <w:r w:rsidR="001A5FDA">
              <w:rPr>
                <w:rFonts w:ascii="Bodoni MT Black" w:hAnsi="Bodoni MT Black"/>
                <w:b/>
                <w:sz w:val="28"/>
                <w:szCs w:val="28"/>
              </w:rPr>
              <w:t>4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.1</w:t>
            </w:r>
            <w:r w:rsidR="00E22BBB">
              <w:rPr>
                <w:rFonts w:ascii="Bodoni MT Black" w:hAnsi="Bodoni MT Black"/>
                <w:b/>
                <w:sz w:val="28"/>
                <w:szCs w:val="28"/>
              </w:rPr>
              <w:t>1</w:t>
            </w:r>
            <w:r>
              <w:rPr>
                <w:rFonts w:ascii="Bodoni MT Black" w:hAnsi="Bodoni MT Black"/>
                <w:b/>
                <w:sz w:val="28"/>
                <w:szCs w:val="28"/>
              </w:rPr>
              <w:t>.2021.</w:t>
            </w:r>
          </w:p>
        </w:tc>
      </w:tr>
      <w:tr w:rsidR="00406D84" w:rsidRPr="006F77B1" w:rsidTr="00FD3327">
        <w:trPr>
          <w:trHeight w:val="567"/>
          <w:jc w:val="center"/>
        </w:trPr>
        <w:tc>
          <w:tcPr>
            <w:tcW w:w="10491" w:type="dxa"/>
            <w:gridSpan w:val="8"/>
            <w:shd w:val="clear" w:color="auto" w:fill="31849B" w:themeFill="accent5" w:themeFillShade="BF"/>
            <w:vAlign w:val="center"/>
          </w:tcPr>
          <w:p w:rsidR="00406D84" w:rsidRPr="00406D84" w:rsidRDefault="00406D84" w:rsidP="00B03438">
            <w:pPr>
              <w:jc w:val="center"/>
              <w:rPr>
                <w:rFonts w:ascii="Arial Black" w:hAnsi="Arial Black"/>
                <w:b/>
                <w:color w:val="FFFFFF" w:themeColor="background1"/>
                <w:sz w:val="28"/>
                <w:szCs w:val="28"/>
              </w:rPr>
            </w:pPr>
            <w:r w:rsidRPr="009A049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NOMINACIJA SLUŽBENIH OSOBA</w:t>
            </w:r>
            <w:r w:rsidR="003C3D83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 xml:space="preserve"> </w:t>
            </w:r>
          </w:p>
        </w:tc>
      </w:tr>
      <w:tr w:rsidR="006F77B1" w:rsidRPr="006F77B1" w:rsidTr="00455AD1">
        <w:trPr>
          <w:trHeight w:val="567"/>
          <w:jc w:val="center"/>
        </w:trPr>
        <w:tc>
          <w:tcPr>
            <w:tcW w:w="10491" w:type="dxa"/>
            <w:gridSpan w:val="8"/>
            <w:shd w:val="clear" w:color="auto" w:fill="E36C0A" w:themeFill="accent6" w:themeFillShade="BF"/>
            <w:vAlign w:val="center"/>
          </w:tcPr>
          <w:p w:rsidR="00795CBE" w:rsidRPr="00406D84" w:rsidRDefault="00406D84" w:rsidP="007E17AD">
            <w:pPr>
              <w:jc w:val="center"/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</w:pPr>
            <w:r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SJEVER</w:t>
            </w:r>
            <w:r w:rsidR="00795CBE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 xml:space="preserve"> - </w:t>
            </w:r>
            <w:r w:rsidR="00163FFC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1</w:t>
            </w:r>
            <w:r w:rsidR="007E17AD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1</w:t>
            </w:r>
            <w:r w:rsidR="00795CBE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 xml:space="preserve">. KOLO </w:t>
            </w:r>
            <w:r w:rsidR="00B03438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2</w:t>
            </w:r>
            <w:r w:rsidR="007E17AD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7</w:t>
            </w:r>
            <w:r w:rsidR="00795CBE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.</w:t>
            </w:r>
            <w:r w:rsidR="00522771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/</w:t>
            </w:r>
            <w:r w:rsidR="00B03438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2</w:t>
            </w:r>
            <w:r w:rsidR="007E17AD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8</w:t>
            </w:r>
            <w:r w:rsidR="00795CBE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.</w:t>
            </w:r>
            <w:r w:rsidR="00F74E78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1</w:t>
            </w:r>
            <w:r w:rsidR="00E22BBB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1</w:t>
            </w:r>
            <w:r w:rsidR="00795CBE" w:rsidRPr="00406D84">
              <w:rPr>
                <w:rFonts w:ascii="Bodoni MT Black" w:hAnsi="Bodoni MT Black"/>
                <w:b/>
                <w:color w:val="FFFFFF" w:themeColor="background1"/>
                <w:sz w:val="44"/>
                <w:szCs w:val="44"/>
              </w:rPr>
              <w:t>.2021. godine</w:t>
            </w:r>
          </w:p>
        </w:tc>
      </w:tr>
      <w:tr w:rsidR="005E4AB7" w:rsidRPr="00795CBE" w:rsidTr="0020755E">
        <w:trPr>
          <w:trHeight w:hRule="exact" w:val="113"/>
          <w:jc w:val="center"/>
        </w:trPr>
        <w:tc>
          <w:tcPr>
            <w:tcW w:w="10491" w:type="dxa"/>
            <w:gridSpan w:val="8"/>
            <w:tcBorders>
              <w:bottom w:val="thinThickLargeGap" w:sz="24" w:space="0" w:color="auto"/>
            </w:tcBorders>
            <w:shd w:val="clear" w:color="auto" w:fill="auto"/>
          </w:tcPr>
          <w:p w:rsidR="005E4AB7" w:rsidRPr="00CC5D3E" w:rsidRDefault="005E4AB7" w:rsidP="00795CBE">
            <w:pPr>
              <w:jc w:val="center"/>
              <w:rPr>
                <w:rFonts w:ascii="Arial Black" w:hAnsi="Arial Black"/>
                <w:b/>
                <w:color w:val="000000"/>
                <w:sz w:val="28"/>
                <w:szCs w:val="28"/>
              </w:rPr>
            </w:pPr>
          </w:p>
        </w:tc>
      </w:tr>
      <w:tr w:rsidR="00795CB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795CBE" w:rsidRPr="00071D5E" w:rsidRDefault="008134B7" w:rsidP="009A14B7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8134B7" w:rsidRPr="00071D5E" w:rsidRDefault="008134B7" w:rsidP="00795CB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8134B7" w:rsidRPr="00F74E78" w:rsidRDefault="008134B7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8134B7" w:rsidRPr="00071D5E" w:rsidRDefault="007E17AD" w:rsidP="000A0250">
            <w:pPr>
              <w:jc w:val="center"/>
              <w:rPr>
                <w:rFonts w:ascii="Arial Black" w:hAnsi="Arial Black" w:cs="Liberation Mono"/>
                <w:b/>
                <w:sz w:val="28"/>
                <w:szCs w:val="28"/>
              </w:rPr>
            </w:pPr>
            <w:r w:rsidRPr="000A0250">
              <w:rPr>
                <w:rFonts w:ascii="Arial Black" w:hAnsi="Arial Black"/>
                <w:sz w:val="28"/>
                <w:szCs w:val="28"/>
              </w:rPr>
              <w:t>RK KAKANJ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8134B7" w:rsidRPr="00071D5E" w:rsidRDefault="0047780E" w:rsidP="0047780E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071D5E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8134B7" w:rsidRPr="00071D5E" w:rsidRDefault="007E17AD" w:rsidP="005446B6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0250">
              <w:rPr>
                <w:rFonts w:ascii="Arial Black" w:hAnsi="Arial Black"/>
                <w:sz w:val="28"/>
                <w:szCs w:val="28"/>
              </w:rPr>
              <w:t>RK JAJCE</w:t>
            </w:r>
          </w:p>
        </w:tc>
      </w:tr>
      <w:tr w:rsidR="00795CB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802C2A" w:rsidRPr="00071D5E" w:rsidRDefault="00802C2A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802C2A" w:rsidRPr="00F74E78" w:rsidRDefault="00802C2A" w:rsidP="00795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dotted" w:sz="6" w:space="0" w:color="auto"/>
              <w:bottom w:val="dotted" w:sz="6" w:space="0" w:color="auto"/>
              <w:right w:val="nil"/>
            </w:tcBorders>
            <w:vAlign w:val="center"/>
          </w:tcPr>
          <w:p w:rsidR="00802C2A" w:rsidRPr="00DA7610" w:rsidRDefault="00802C2A" w:rsidP="00DA7610">
            <w:pPr>
              <w:pStyle w:val="Odlomakpopisa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802C2A" w:rsidRPr="00071D5E" w:rsidRDefault="00802C2A" w:rsidP="00431BEB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71D5E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</w:tcBorders>
            <w:vAlign w:val="center"/>
          </w:tcPr>
          <w:p w:rsidR="00802C2A" w:rsidRPr="00071D5E" w:rsidRDefault="00802C2A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802C2A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47780E" w:rsidRPr="00071D5E" w:rsidRDefault="0047780E" w:rsidP="0047780E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</w:t>
            </w:r>
            <w:r w:rsidR="0008635A"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47780E" w:rsidRPr="00F74E78" w:rsidRDefault="0047780E" w:rsidP="00795C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47780E" w:rsidRDefault="0047780E" w:rsidP="0047780E">
            <w:pPr>
              <w:jc w:val="center"/>
            </w:pPr>
            <w:r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47780E" w:rsidRDefault="0047780E" w:rsidP="0047780E">
            <w:pPr>
              <w:jc w:val="center"/>
            </w:pPr>
            <w:r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47780E" w:rsidRDefault="0047780E" w:rsidP="0047780E">
            <w:pPr>
              <w:jc w:val="center"/>
            </w:pPr>
            <w:r>
              <w:t>Nadzornik/Delegat</w:t>
            </w:r>
          </w:p>
        </w:tc>
      </w:tr>
      <w:tr w:rsidR="00802C2A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nThickLarge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47780E" w:rsidRPr="00071D5E" w:rsidRDefault="0047780E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nThickLargeGap" w:sz="24" w:space="0" w:color="auto"/>
            </w:tcBorders>
            <w:vAlign w:val="center"/>
          </w:tcPr>
          <w:p w:rsidR="0047780E" w:rsidRPr="00F74E78" w:rsidRDefault="007E17AD" w:rsidP="00795C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Kakanj</w:t>
            </w:r>
            <w:proofErr w:type="spellEnd"/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47780E" w:rsidRPr="00071D5E" w:rsidRDefault="001A5FDA" w:rsidP="002E1CA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A5FDA">
              <w:rPr>
                <w:b/>
                <w:sz w:val="26"/>
                <w:szCs w:val="26"/>
              </w:rPr>
              <w:t>Mulahasanović</w:t>
            </w:r>
            <w:proofErr w:type="spellEnd"/>
            <w:r w:rsidRPr="001A5FDA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1A5FDA">
              <w:rPr>
                <w:b/>
                <w:sz w:val="26"/>
                <w:szCs w:val="26"/>
              </w:rPr>
              <w:t>Širić</w:t>
            </w:r>
            <w:proofErr w:type="spellEnd"/>
          </w:p>
        </w:tc>
        <w:tc>
          <w:tcPr>
            <w:tcW w:w="1108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47780E" w:rsidRPr="00071D5E" w:rsidRDefault="0047780E" w:rsidP="0047780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47780E" w:rsidRPr="00197ABA" w:rsidRDefault="001A5FDA" w:rsidP="007366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S. </w:t>
            </w:r>
            <w:proofErr w:type="spellStart"/>
            <w:r>
              <w:rPr>
                <w:b/>
                <w:sz w:val="26"/>
                <w:szCs w:val="26"/>
              </w:rPr>
              <w:t>Ždralić</w:t>
            </w:r>
            <w:proofErr w:type="spellEnd"/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071D5E" w:rsidRDefault="007E17AD" w:rsidP="005446B6">
            <w:pPr>
              <w:jc w:val="center"/>
              <w:rPr>
                <w:rFonts w:ascii="Arial Black" w:hAnsi="Arial Black" w:cs="Liberation Mono"/>
                <w:b/>
                <w:sz w:val="28"/>
                <w:szCs w:val="28"/>
              </w:rPr>
            </w:pPr>
            <w:r w:rsidRPr="00B03438">
              <w:rPr>
                <w:rFonts w:ascii="Arial Black" w:hAnsi="Arial Black" w:cs="Liberation Mono"/>
                <w:b/>
                <w:sz w:val="28"/>
                <w:szCs w:val="28"/>
              </w:rPr>
              <w:t>ŠR ČELIK JUNIOR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071D5E" w:rsidRDefault="00071D5E" w:rsidP="00B17CEF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071D5E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071D5E" w:rsidRPr="00071D5E" w:rsidRDefault="007E17AD" w:rsidP="005446B6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0250">
              <w:rPr>
                <w:rFonts w:ascii="Arial Black" w:hAnsi="Arial Black" w:cs="Liberation Mono"/>
                <w:b/>
                <w:sz w:val="28"/>
                <w:szCs w:val="28"/>
              </w:rPr>
              <w:t>RK SANA 7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B17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dotted" w:sz="6" w:space="0" w:color="auto"/>
              <w:bottom w:val="dotted" w:sz="6" w:space="0" w:color="auto"/>
              <w:right w:val="nil"/>
            </w:tcBorders>
            <w:vAlign w:val="center"/>
          </w:tcPr>
          <w:p w:rsidR="00071D5E" w:rsidRPr="00DA7610" w:rsidRDefault="00071D5E" w:rsidP="00F74E78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071D5E" w:rsidRPr="00071D5E" w:rsidRDefault="00071D5E" w:rsidP="00B17CE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71D5E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</w:tcBorders>
            <w:vAlign w:val="center"/>
          </w:tcPr>
          <w:p w:rsidR="00071D5E" w:rsidRPr="00071D5E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71D5E" w:rsidRPr="00F74E78" w:rsidRDefault="00071D5E" w:rsidP="00B17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Nadzornik/Delegat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nThickLarge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nThickLargeGap" w:sz="24" w:space="0" w:color="auto"/>
            </w:tcBorders>
            <w:vAlign w:val="center"/>
          </w:tcPr>
          <w:p w:rsidR="00071D5E" w:rsidRPr="00F74E78" w:rsidRDefault="00B03438" w:rsidP="00B17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Zenica</w:t>
            </w: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324AFD" w:rsidRDefault="001A5FDA" w:rsidP="00324AF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A5FDA">
              <w:rPr>
                <w:b/>
                <w:sz w:val="26"/>
                <w:szCs w:val="26"/>
              </w:rPr>
              <w:t>Hamzabegović</w:t>
            </w:r>
            <w:proofErr w:type="spellEnd"/>
            <w:r w:rsidRPr="001A5FDA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1A5FDA">
              <w:rPr>
                <w:b/>
                <w:sz w:val="26"/>
                <w:szCs w:val="26"/>
              </w:rPr>
              <w:t>Nurić</w:t>
            </w:r>
            <w:proofErr w:type="spellEnd"/>
          </w:p>
        </w:tc>
        <w:tc>
          <w:tcPr>
            <w:tcW w:w="1108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071D5E" w:rsidRDefault="00071D5E" w:rsidP="00B17C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071D5E" w:rsidRDefault="001A5FDA" w:rsidP="008429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E. </w:t>
            </w:r>
            <w:proofErr w:type="spellStart"/>
            <w:r>
              <w:rPr>
                <w:b/>
                <w:sz w:val="26"/>
                <w:szCs w:val="26"/>
              </w:rPr>
              <w:t>Korjenić</w:t>
            </w:r>
            <w:proofErr w:type="spellEnd"/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C949E9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B03438" w:rsidRDefault="007E17AD" w:rsidP="005446B6">
            <w:pPr>
              <w:jc w:val="center"/>
              <w:rPr>
                <w:rFonts w:ascii="Arial Black" w:hAnsi="Arial Black" w:cs="Liberation Mono"/>
                <w:b/>
                <w:sz w:val="28"/>
                <w:szCs w:val="28"/>
              </w:rPr>
            </w:pPr>
            <w:r w:rsidRPr="003C3D83">
              <w:rPr>
                <w:rFonts w:ascii="Arial Black" w:hAnsi="Arial Black" w:cs="Liberation Mono"/>
                <w:sz w:val="28"/>
                <w:szCs w:val="28"/>
              </w:rPr>
              <w:t>RK TRAVNIK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B03438" w:rsidRDefault="00071D5E" w:rsidP="00B17CEF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B03438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071D5E" w:rsidRPr="00B03438" w:rsidRDefault="007E17AD" w:rsidP="00071D5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0250">
              <w:rPr>
                <w:rFonts w:ascii="Arial Black" w:hAnsi="Arial Black" w:cs="Liberation Mono"/>
                <w:b/>
                <w:sz w:val="28"/>
                <w:szCs w:val="28"/>
              </w:rPr>
              <w:t>RK ŽEPČE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8A6D60" w:rsidRPr="00F74E78" w:rsidRDefault="008A6D60" w:rsidP="00583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dotted" w:sz="6" w:space="0" w:color="auto"/>
              <w:bottom w:val="dotted" w:sz="6" w:space="0" w:color="auto"/>
              <w:right w:val="nil"/>
            </w:tcBorders>
            <w:vAlign w:val="center"/>
          </w:tcPr>
          <w:p w:rsidR="00071D5E" w:rsidRPr="00071D5E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071D5E" w:rsidRPr="00071D5E" w:rsidRDefault="00071D5E" w:rsidP="00B17CE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71D5E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</w:tcBorders>
            <w:vAlign w:val="center"/>
          </w:tcPr>
          <w:p w:rsidR="00071D5E" w:rsidRPr="00071D5E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71D5E" w:rsidRPr="00F74E78" w:rsidRDefault="00071D5E" w:rsidP="00AB7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Default="00071D5E" w:rsidP="00B17CEF">
            <w:pPr>
              <w:jc w:val="center"/>
            </w:pPr>
            <w:r>
              <w:t>Nadzornik/Delegat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nThickLarge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nThickLargeGap" w:sz="24" w:space="0" w:color="auto"/>
            </w:tcBorders>
            <w:vAlign w:val="center"/>
          </w:tcPr>
          <w:p w:rsidR="00071D5E" w:rsidRPr="00F74E78" w:rsidRDefault="007E17AD" w:rsidP="00B17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Travnik</w:t>
            </w: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071D5E" w:rsidRDefault="001A5FDA" w:rsidP="0067713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A5FDA">
              <w:rPr>
                <w:b/>
                <w:sz w:val="26"/>
                <w:szCs w:val="26"/>
              </w:rPr>
              <w:t>Bećirović</w:t>
            </w:r>
            <w:proofErr w:type="spellEnd"/>
            <w:r w:rsidRPr="001A5FDA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1A5FDA">
              <w:rPr>
                <w:b/>
                <w:sz w:val="26"/>
                <w:szCs w:val="26"/>
              </w:rPr>
              <w:t>Trutović</w:t>
            </w:r>
            <w:proofErr w:type="spellEnd"/>
          </w:p>
        </w:tc>
        <w:tc>
          <w:tcPr>
            <w:tcW w:w="1108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071D5E" w:rsidRDefault="00071D5E" w:rsidP="00B17C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071D5E" w:rsidRDefault="001A5FDA" w:rsidP="00925AA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D.Gadžo</w:t>
            </w:r>
            <w:proofErr w:type="spellEnd"/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3C3D83" w:rsidRDefault="007E17AD" w:rsidP="00146B6F">
            <w:pPr>
              <w:jc w:val="center"/>
              <w:rPr>
                <w:rFonts w:ascii="Arial Black" w:hAnsi="Arial Black" w:cs="Liberation Mono"/>
                <w:sz w:val="28"/>
                <w:szCs w:val="28"/>
              </w:rPr>
            </w:pPr>
            <w:r w:rsidRPr="000A0250">
              <w:rPr>
                <w:rFonts w:ascii="Arial Black" w:hAnsi="Arial Black" w:cs="Liberation Mono"/>
                <w:b/>
                <w:sz w:val="28"/>
                <w:szCs w:val="28"/>
              </w:rPr>
              <w:t>RK DONJI VAKUF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3C3D83" w:rsidRDefault="00071D5E" w:rsidP="00B17CEF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3C3D83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071D5E" w:rsidRPr="003C3D83" w:rsidRDefault="007E17AD" w:rsidP="00146B6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03438">
              <w:rPr>
                <w:rFonts w:ascii="Arial Black" w:hAnsi="Arial Black"/>
                <w:sz w:val="28"/>
                <w:szCs w:val="28"/>
              </w:rPr>
              <w:t>ORK RUDAR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6E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dotted" w:sz="6" w:space="0" w:color="auto"/>
              <w:bottom w:val="dotted" w:sz="6" w:space="0" w:color="auto"/>
              <w:right w:val="nil"/>
            </w:tcBorders>
            <w:vAlign w:val="center"/>
          </w:tcPr>
          <w:p w:rsidR="00071D5E" w:rsidRPr="00552D17" w:rsidRDefault="00071D5E" w:rsidP="00CE5879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552D17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</w:tcBorders>
            <w:vAlign w:val="center"/>
          </w:tcPr>
          <w:p w:rsidR="00071D5E" w:rsidRPr="00552D17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71D5E" w:rsidRPr="00F74E78" w:rsidRDefault="00071D5E" w:rsidP="006E2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Nadzornik/Delegat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nThickLarge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nThickLargeGap" w:sz="24" w:space="0" w:color="auto"/>
            </w:tcBorders>
            <w:vAlign w:val="center"/>
          </w:tcPr>
          <w:p w:rsidR="00071D5E" w:rsidRPr="00F74E78" w:rsidRDefault="007E17AD" w:rsidP="00B17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Vakuf</w:t>
            </w: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552D17" w:rsidRDefault="001A5FDA" w:rsidP="00DD6E6F">
            <w:pPr>
              <w:jc w:val="center"/>
              <w:rPr>
                <w:b/>
                <w:sz w:val="26"/>
                <w:szCs w:val="26"/>
              </w:rPr>
            </w:pPr>
            <w:r w:rsidRPr="001A5FDA">
              <w:rPr>
                <w:b/>
                <w:sz w:val="26"/>
                <w:szCs w:val="26"/>
              </w:rPr>
              <w:t>Kostić / Zlatić</w:t>
            </w:r>
          </w:p>
        </w:tc>
        <w:tc>
          <w:tcPr>
            <w:tcW w:w="1108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7B1AD9" w:rsidRDefault="001A5FDA" w:rsidP="007B1AD9">
            <w:pPr>
              <w:pStyle w:val="Odlomakpopisa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E.Hurić</w:t>
            </w:r>
            <w:proofErr w:type="spellEnd"/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0A0250" w:rsidRDefault="007E17AD" w:rsidP="005446B6">
            <w:pPr>
              <w:jc w:val="center"/>
              <w:rPr>
                <w:rFonts w:ascii="Arial Black" w:hAnsi="Arial Black" w:cs="Liberation Mono"/>
                <w:b/>
                <w:sz w:val="28"/>
                <w:szCs w:val="28"/>
              </w:rPr>
            </w:pPr>
            <w:r w:rsidRPr="00B03438">
              <w:rPr>
                <w:rFonts w:ascii="Arial Black" w:hAnsi="Arial Black" w:cs="Liberation Mono"/>
                <w:b/>
                <w:sz w:val="28"/>
                <w:szCs w:val="28"/>
              </w:rPr>
              <w:t>RK VITEZ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0A0250" w:rsidRDefault="00071D5E" w:rsidP="00B17CEF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0A0250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071D5E" w:rsidRPr="000A0250" w:rsidRDefault="007E17AD" w:rsidP="00071D5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3C3D83">
              <w:rPr>
                <w:rFonts w:ascii="Arial Black" w:hAnsi="Arial Black"/>
                <w:sz w:val="28"/>
                <w:szCs w:val="28"/>
              </w:rPr>
              <w:t>RK BOSNA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B17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dotted" w:sz="6" w:space="0" w:color="auto"/>
              <w:bottom w:val="dotted" w:sz="6" w:space="0" w:color="auto"/>
              <w:right w:val="nil"/>
            </w:tcBorders>
            <w:vAlign w:val="center"/>
          </w:tcPr>
          <w:p w:rsidR="00071D5E" w:rsidRPr="00DA7610" w:rsidRDefault="00071D5E" w:rsidP="00F74E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552D17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dotted" w:sz="6" w:space="0" w:color="auto"/>
              <w:left w:val="nil"/>
              <w:bottom w:val="dotted" w:sz="6" w:space="0" w:color="auto"/>
            </w:tcBorders>
            <w:vAlign w:val="center"/>
          </w:tcPr>
          <w:p w:rsidR="00071D5E" w:rsidRPr="00552D17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071D5E" w:rsidRPr="00F74E78" w:rsidRDefault="00071D5E" w:rsidP="00B17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Nadzornik/Delegat</w:t>
            </w:r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nThickLarge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nThickLargeGap" w:sz="24" w:space="0" w:color="auto"/>
            </w:tcBorders>
            <w:vAlign w:val="center"/>
          </w:tcPr>
          <w:p w:rsidR="00071D5E" w:rsidRPr="00F74E78" w:rsidRDefault="007E17AD" w:rsidP="00465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Vitez</w:t>
            </w: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552D17" w:rsidRDefault="001A5FDA" w:rsidP="0067713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A5FDA">
              <w:rPr>
                <w:b/>
                <w:sz w:val="26"/>
                <w:szCs w:val="26"/>
              </w:rPr>
              <w:t>Ljuca</w:t>
            </w:r>
            <w:proofErr w:type="spellEnd"/>
            <w:r w:rsidRPr="001A5FDA">
              <w:rPr>
                <w:b/>
                <w:sz w:val="26"/>
                <w:szCs w:val="26"/>
              </w:rPr>
              <w:t xml:space="preserve"> / </w:t>
            </w:r>
            <w:proofErr w:type="spellStart"/>
            <w:r w:rsidRPr="001A5FDA">
              <w:rPr>
                <w:b/>
                <w:sz w:val="26"/>
                <w:szCs w:val="26"/>
              </w:rPr>
              <w:t>Zukić</w:t>
            </w:r>
            <w:proofErr w:type="spellEnd"/>
          </w:p>
        </w:tc>
        <w:tc>
          <w:tcPr>
            <w:tcW w:w="1108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nThickLargeGap" w:sz="24" w:space="0" w:color="auto"/>
            </w:tcBorders>
            <w:vAlign w:val="center"/>
          </w:tcPr>
          <w:p w:rsidR="00071D5E" w:rsidRPr="00552D17" w:rsidRDefault="001A5FDA" w:rsidP="000F403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R.Alibegović</w:t>
            </w:r>
            <w:proofErr w:type="spellEnd"/>
          </w:p>
        </w:tc>
      </w:tr>
      <w:tr w:rsidR="00071D5E" w:rsidTr="0020755E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tblHeader/>
          <w:jc w:val="center"/>
        </w:trPr>
        <w:tc>
          <w:tcPr>
            <w:tcW w:w="1128" w:type="dxa"/>
            <w:tcBorders>
              <w:top w:val="thinThickLargeGap" w:sz="24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 xml:space="preserve">Utakmica </w:t>
            </w:r>
          </w:p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1D5E">
              <w:rPr>
                <w:rFonts w:ascii="Arial" w:hAnsi="Arial" w:cs="Arial"/>
                <w:sz w:val="16"/>
                <w:szCs w:val="16"/>
              </w:rPr>
              <w:t>br</w:t>
            </w:r>
            <w:proofErr w:type="spellEnd"/>
            <w:r w:rsidRPr="00071D5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09" w:type="dxa"/>
            <w:tcBorders>
              <w:top w:val="thinThickLargeGap" w:sz="24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7E17AD">
            <w:pPr>
              <w:rPr>
                <w:rFonts w:ascii="Arial" w:hAnsi="Arial" w:cs="Arial"/>
                <w:sz w:val="20"/>
                <w:szCs w:val="20"/>
              </w:rPr>
            </w:pPr>
            <w:r w:rsidRPr="00F74E78">
              <w:rPr>
                <w:rFonts w:ascii="Arial" w:hAnsi="Arial" w:cs="Arial"/>
                <w:sz w:val="20"/>
                <w:szCs w:val="20"/>
              </w:rPr>
              <w:t>0</w:t>
            </w:r>
            <w:r w:rsidR="00B40CA1">
              <w:rPr>
                <w:rFonts w:ascii="Arial" w:hAnsi="Arial" w:cs="Arial"/>
                <w:sz w:val="20"/>
                <w:szCs w:val="20"/>
              </w:rPr>
              <w:t>1</w:t>
            </w:r>
            <w:r w:rsidRPr="00F74E78">
              <w:rPr>
                <w:rFonts w:ascii="Arial" w:hAnsi="Arial" w:cs="Arial"/>
                <w:sz w:val="20"/>
                <w:szCs w:val="20"/>
              </w:rPr>
              <w:t>-0</w:t>
            </w:r>
            <w:r w:rsidR="007E17AD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757" w:type="dxa"/>
            <w:gridSpan w:val="3"/>
            <w:tcBorders>
              <w:top w:val="thinThickLargeGap" w:sz="24" w:space="0" w:color="auto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552D17" w:rsidRDefault="007E17AD" w:rsidP="00146B6F">
            <w:pPr>
              <w:jc w:val="center"/>
              <w:rPr>
                <w:rFonts w:ascii="Arial Black" w:hAnsi="Arial Black" w:cs="Liberation Mono"/>
                <w:b/>
                <w:sz w:val="28"/>
                <w:szCs w:val="28"/>
              </w:rPr>
            </w:pPr>
            <w:r w:rsidRPr="007E17AD">
              <w:rPr>
                <w:rFonts w:ascii="Arial Black" w:hAnsi="Arial Black" w:cs="Liberation Mono"/>
                <w:b/>
                <w:sz w:val="28"/>
                <w:szCs w:val="28"/>
              </w:rPr>
              <w:t>RK GRAČANICA 2</w:t>
            </w:r>
          </w:p>
        </w:tc>
        <w:tc>
          <w:tcPr>
            <w:tcW w:w="462" w:type="dxa"/>
            <w:tcBorders>
              <w:top w:val="thinThickLargeGap" w:sz="24" w:space="0" w:color="auto"/>
              <w:left w:val="nil"/>
              <w:bottom w:val="dotted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71D5E" w:rsidRPr="00552D17" w:rsidRDefault="00071D5E" w:rsidP="00B17CEF">
            <w:pPr>
              <w:jc w:val="center"/>
              <w:rPr>
                <w:rFonts w:ascii="Crosig Sans Reg" w:hAnsi="Crosig Sans Reg"/>
                <w:sz w:val="28"/>
                <w:szCs w:val="28"/>
              </w:rPr>
            </w:pPr>
            <w:r w:rsidRPr="00552D17">
              <w:rPr>
                <w:rFonts w:ascii="Crosig Sans Reg" w:hAnsi="Crosig Sans Reg"/>
                <w:sz w:val="28"/>
                <w:szCs w:val="28"/>
              </w:rPr>
              <w:t>-</w:t>
            </w:r>
          </w:p>
        </w:tc>
        <w:tc>
          <w:tcPr>
            <w:tcW w:w="3735" w:type="dxa"/>
            <w:gridSpan w:val="2"/>
            <w:tcBorders>
              <w:top w:val="thinThickLargeGap" w:sz="24" w:space="0" w:color="auto"/>
              <w:left w:val="nil"/>
              <w:bottom w:val="dotted" w:sz="6" w:space="0" w:color="auto"/>
            </w:tcBorders>
            <w:shd w:val="clear" w:color="auto" w:fill="FFFFFF" w:themeFill="background1"/>
            <w:vAlign w:val="center"/>
          </w:tcPr>
          <w:p w:rsidR="00071D5E" w:rsidRPr="00552D17" w:rsidRDefault="007E17AD" w:rsidP="00E715B6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0A0250">
              <w:rPr>
                <w:rFonts w:ascii="Arial Black" w:hAnsi="Arial Black" w:cs="Liberation Mono"/>
                <w:b/>
                <w:sz w:val="28"/>
                <w:szCs w:val="28"/>
              </w:rPr>
              <w:t>RK ČELIK</w:t>
            </w: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45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:rsidR="00071D5E" w:rsidRPr="00F74E78" w:rsidRDefault="00071D5E" w:rsidP="00B17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nil"/>
              <w:bottom w:val="dotted" w:sz="6" w:space="0" w:color="auto"/>
              <w:right w:val="nil"/>
            </w:tcBorders>
            <w:vAlign w:val="center"/>
          </w:tcPr>
          <w:p w:rsidR="00071D5E" w:rsidRPr="00552D17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552D17">
              <w:rPr>
                <w:rFonts w:ascii="Arial Black" w:hAnsi="Arial Black"/>
                <w:sz w:val="28"/>
                <w:szCs w:val="28"/>
              </w:rPr>
              <w:t>: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dotted" w:sz="6" w:space="0" w:color="auto"/>
            </w:tcBorders>
            <w:vAlign w:val="center"/>
          </w:tcPr>
          <w:p w:rsidR="00071D5E" w:rsidRPr="00552D17" w:rsidRDefault="00071D5E" w:rsidP="00F74E78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284"/>
          <w:jc w:val="center"/>
        </w:trPr>
        <w:tc>
          <w:tcPr>
            <w:tcW w:w="1128" w:type="dxa"/>
            <w:tcBorders>
              <w:top w:val="dotted" w:sz="6" w:space="0" w:color="auto"/>
              <w:bottom w:val="dotted" w:sz="6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Početak: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  <w:vAlign w:val="center"/>
          </w:tcPr>
          <w:p w:rsidR="009F2AB7" w:rsidRPr="00F74E78" w:rsidRDefault="009F2AB7" w:rsidP="009F2A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Sudački par</w:t>
            </w:r>
          </w:p>
        </w:tc>
        <w:tc>
          <w:tcPr>
            <w:tcW w:w="1108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ocjena</w:t>
            </w:r>
          </w:p>
        </w:tc>
        <w:tc>
          <w:tcPr>
            <w:tcW w:w="2627" w:type="dxa"/>
            <w:tcBorders>
              <w:top w:val="dotted" w:sz="6" w:space="0" w:color="auto"/>
              <w:bottom w:val="dotted" w:sz="6" w:space="0" w:color="auto"/>
            </w:tcBorders>
            <w:shd w:val="pct15" w:color="auto" w:fill="auto"/>
            <w:vAlign w:val="center"/>
          </w:tcPr>
          <w:p w:rsidR="00071D5E" w:rsidRPr="00552D17" w:rsidRDefault="00071D5E" w:rsidP="00B17CEF">
            <w:pPr>
              <w:jc w:val="center"/>
            </w:pPr>
            <w:r w:rsidRPr="00552D17">
              <w:t>Nadzornik/Delegat</w:t>
            </w:r>
          </w:p>
        </w:tc>
      </w:tr>
      <w:tr w:rsidR="00071D5E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340"/>
          <w:jc w:val="center"/>
        </w:trPr>
        <w:tc>
          <w:tcPr>
            <w:tcW w:w="1128" w:type="dxa"/>
            <w:tcBorders>
              <w:top w:val="dotted" w:sz="6" w:space="0" w:color="auto"/>
              <w:bottom w:val="thickThinSmallGap" w:sz="24" w:space="0" w:color="auto"/>
              <w:right w:val="dotted" w:sz="6" w:space="0" w:color="auto"/>
            </w:tcBorders>
            <w:shd w:val="pct15" w:color="auto" w:fill="auto"/>
            <w:vAlign w:val="center"/>
          </w:tcPr>
          <w:p w:rsidR="00071D5E" w:rsidRPr="00071D5E" w:rsidRDefault="00071D5E" w:rsidP="00B17CEF">
            <w:pPr>
              <w:rPr>
                <w:rFonts w:ascii="Arial" w:hAnsi="Arial" w:cs="Arial"/>
                <w:sz w:val="16"/>
                <w:szCs w:val="16"/>
              </w:rPr>
            </w:pPr>
            <w:r w:rsidRPr="00071D5E">
              <w:rPr>
                <w:rFonts w:ascii="Arial" w:hAnsi="Arial" w:cs="Arial"/>
                <w:sz w:val="16"/>
                <w:szCs w:val="16"/>
              </w:rPr>
              <w:t>Mjesto:</w:t>
            </w:r>
          </w:p>
        </w:tc>
        <w:tc>
          <w:tcPr>
            <w:tcW w:w="1409" w:type="dxa"/>
            <w:tcBorders>
              <w:top w:val="dotted" w:sz="6" w:space="0" w:color="auto"/>
              <w:left w:val="dotted" w:sz="6" w:space="0" w:color="auto"/>
              <w:bottom w:val="thickThinSmallGap" w:sz="24" w:space="0" w:color="auto"/>
            </w:tcBorders>
            <w:vAlign w:val="center"/>
          </w:tcPr>
          <w:p w:rsidR="00071D5E" w:rsidRPr="00F74E78" w:rsidRDefault="007E17AD" w:rsidP="00B17C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Gračanica</w:t>
            </w:r>
            <w:bookmarkStart w:id="0" w:name="_GoBack"/>
            <w:bookmarkEnd w:id="0"/>
            <w:proofErr w:type="spellEnd"/>
          </w:p>
        </w:tc>
        <w:tc>
          <w:tcPr>
            <w:tcW w:w="4219" w:type="dxa"/>
            <w:gridSpan w:val="4"/>
            <w:tcBorders>
              <w:top w:val="dotted" w:sz="6" w:space="0" w:color="auto"/>
              <w:bottom w:val="thickThinSmallGap" w:sz="24" w:space="0" w:color="auto"/>
            </w:tcBorders>
            <w:vAlign w:val="center"/>
          </w:tcPr>
          <w:p w:rsidR="00071D5E" w:rsidRPr="00552D17" w:rsidRDefault="001A5FDA" w:rsidP="00324AFD">
            <w:pPr>
              <w:jc w:val="center"/>
              <w:rPr>
                <w:b/>
                <w:sz w:val="26"/>
                <w:szCs w:val="26"/>
              </w:rPr>
            </w:pPr>
            <w:r w:rsidRPr="001A5FDA">
              <w:rPr>
                <w:b/>
                <w:sz w:val="26"/>
                <w:szCs w:val="26"/>
              </w:rPr>
              <w:t xml:space="preserve">Babić / </w:t>
            </w:r>
            <w:proofErr w:type="spellStart"/>
            <w:r w:rsidRPr="001A5FDA">
              <w:rPr>
                <w:b/>
                <w:sz w:val="26"/>
                <w:szCs w:val="26"/>
              </w:rPr>
              <w:t>Sirčo</w:t>
            </w:r>
            <w:proofErr w:type="spellEnd"/>
          </w:p>
        </w:tc>
        <w:tc>
          <w:tcPr>
            <w:tcW w:w="1108" w:type="dxa"/>
            <w:tcBorders>
              <w:top w:val="dotted" w:sz="6" w:space="0" w:color="auto"/>
              <w:bottom w:val="thickThinSmallGap" w:sz="24" w:space="0" w:color="auto"/>
            </w:tcBorders>
            <w:vAlign w:val="center"/>
          </w:tcPr>
          <w:p w:rsidR="00071D5E" w:rsidRPr="00552D17" w:rsidRDefault="00071D5E" w:rsidP="00B17C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27" w:type="dxa"/>
            <w:tcBorders>
              <w:top w:val="dotted" w:sz="6" w:space="0" w:color="auto"/>
              <w:bottom w:val="thickThinSmallGap" w:sz="24" w:space="0" w:color="auto"/>
            </w:tcBorders>
            <w:vAlign w:val="center"/>
          </w:tcPr>
          <w:p w:rsidR="00071D5E" w:rsidRPr="00552D17" w:rsidRDefault="001A5FDA" w:rsidP="00F61B3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S.Vujić</w:t>
            </w:r>
            <w:proofErr w:type="spellEnd"/>
          </w:p>
        </w:tc>
      </w:tr>
      <w:tr w:rsidR="00C949E9" w:rsidTr="00FD3327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dotted" w:sz="6" w:space="0" w:color="auto"/>
            <w:insideV w:val="dotted" w:sz="6" w:space="0" w:color="auto"/>
          </w:tblBorders>
        </w:tblPrEx>
        <w:trPr>
          <w:trHeight w:hRule="exact" w:val="567"/>
          <w:jc w:val="center"/>
        </w:trPr>
        <w:tc>
          <w:tcPr>
            <w:tcW w:w="2553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31849B" w:themeFill="accent5" w:themeFillShade="BF"/>
            <w:vAlign w:val="center"/>
          </w:tcPr>
          <w:p w:rsidR="00C949E9" w:rsidRPr="00406D84" w:rsidRDefault="00C949E9" w:rsidP="00C949E9">
            <w:pPr>
              <w:rPr>
                <w:rFonts w:ascii="Bodoni MT Black" w:hAnsi="Bodoni MT Black"/>
                <w:b/>
                <w:color w:val="FFFFFF" w:themeColor="background1"/>
                <w:sz w:val="26"/>
                <w:szCs w:val="26"/>
              </w:rPr>
            </w:pPr>
            <w:r w:rsidRPr="00406D84">
              <w:rPr>
                <w:rFonts w:ascii="Bodoni MT Black" w:hAnsi="Bodoni MT Black"/>
                <w:b/>
                <w:color w:val="FFFFFF" w:themeColor="background1"/>
                <w:sz w:val="28"/>
                <w:szCs w:val="28"/>
              </w:rPr>
              <w:t>Slobodna ekipa</w:t>
            </w:r>
            <w:r w:rsidRPr="00406D84">
              <w:rPr>
                <w:rFonts w:ascii="Bodoni MT Black" w:hAnsi="Bodoni MT Black"/>
                <w:b/>
                <w:color w:val="FFFFFF" w:themeColor="background1"/>
                <w:sz w:val="26"/>
                <w:szCs w:val="26"/>
              </w:rPr>
              <w:t>:</w:t>
            </w:r>
          </w:p>
        </w:tc>
        <w:tc>
          <w:tcPr>
            <w:tcW w:w="7938" w:type="dxa"/>
            <w:gridSpan w:val="5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31849B" w:themeFill="accent5" w:themeFillShade="BF"/>
            <w:vAlign w:val="center"/>
          </w:tcPr>
          <w:p w:rsidR="00C949E9" w:rsidRPr="00F50E0F" w:rsidRDefault="007E17AD" w:rsidP="00B03438">
            <w:pPr>
              <w:rPr>
                <w:rFonts w:ascii="Bodoni MT Black" w:hAnsi="Bodoni MT Black"/>
                <w:b/>
                <w:color w:val="FFFFFF" w:themeColor="background1"/>
                <w:sz w:val="36"/>
                <w:szCs w:val="36"/>
              </w:rPr>
            </w:pPr>
            <w:r w:rsidRPr="007E17AD">
              <w:rPr>
                <w:rFonts w:ascii="Bodoni MT Black" w:hAnsi="Bodoni MT Black"/>
                <w:b/>
                <w:color w:val="FFFFFF" w:themeColor="background1"/>
                <w:sz w:val="36"/>
                <w:szCs w:val="36"/>
              </w:rPr>
              <w:t>RK SLOBODA</w:t>
            </w:r>
            <w:r>
              <w:rPr>
                <w:rFonts w:ascii="Bodoni MT Black" w:hAnsi="Bodoni MT Black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7E17AD">
              <w:rPr>
                <w:rFonts w:ascii="Bodoni MT Black" w:hAnsi="Bodoni MT Black"/>
                <w:b/>
                <w:color w:val="FFFFFF" w:themeColor="background1"/>
                <w:sz w:val="36"/>
                <w:szCs w:val="36"/>
              </w:rPr>
              <w:t>2</w:t>
            </w:r>
          </w:p>
        </w:tc>
      </w:tr>
    </w:tbl>
    <w:p w:rsidR="00823EEE" w:rsidRPr="00823EEE" w:rsidRDefault="00823EEE" w:rsidP="00823EEE">
      <w:pPr>
        <w:ind w:left="360"/>
        <w:rPr>
          <w:b/>
        </w:rPr>
      </w:pPr>
      <w:r w:rsidRPr="00823EEE">
        <w:rPr>
          <w:b/>
        </w:rPr>
        <w:lastRenderedPageBreak/>
        <w:t>NAPOMEN</w:t>
      </w:r>
      <w:r w:rsidR="00B177B9" w:rsidRPr="00B177B9">
        <w:rPr>
          <w:b/>
        </w:rPr>
        <w:t>E</w:t>
      </w:r>
      <w:r w:rsidRPr="00823EEE">
        <w:rPr>
          <w:b/>
        </w:rPr>
        <w:t xml:space="preserve">: </w:t>
      </w:r>
    </w:p>
    <w:p w:rsidR="00823EEE" w:rsidRPr="00823EEE" w:rsidRDefault="00823EEE" w:rsidP="00823EEE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23EEE">
        <w:rPr>
          <w:sz w:val="24"/>
          <w:szCs w:val="24"/>
        </w:rPr>
        <w:t xml:space="preserve">Nadzornici/delegati su dužni </w:t>
      </w:r>
      <w:r w:rsidRPr="00823EEE">
        <w:rPr>
          <w:b/>
          <w:sz w:val="24"/>
          <w:szCs w:val="24"/>
        </w:rPr>
        <w:t>odmah</w:t>
      </w:r>
      <w:r w:rsidRPr="00823EEE">
        <w:rPr>
          <w:sz w:val="24"/>
          <w:szCs w:val="24"/>
        </w:rPr>
        <w:t xml:space="preserve"> po okončanju odigravanja utakmice dostaviti rezultat i izrečene sankcije igračima ili službenim osobama koje podliježu sankcioniranju, putem SMS-a, Povjereniku/Komesaru natjecanja kako bi se rezultati mogli objaviti na web stranici Rukometnog saveza F BiH. </w:t>
      </w:r>
    </w:p>
    <w:p w:rsidR="00823EEE" w:rsidRPr="00823EEE" w:rsidRDefault="00823EEE" w:rsidP="00823EEE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23EEE">
        <w:rPr>
          <w:sz w:val="24"/>
          <w:szCs w:val="24"/>
        </w:rPr>
        <w:t>Izvještaj sa utakmice OBAVEZNO poslati prvi radni dan.</w:t>
      </w:r>
    </w:p>
    <w:p w:rsidR="00823EEE" w:rsidRPr="00823EEE" w:rsidRDefault="00823EEE" w:rsidP="00823EEE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23EEE">
        <w:rPr>
          <w:sz w:val="24"/>
          <w:szCs w:val="24"/>
        </w:rPr>
        <w:t>Domaćin utakmice je odgovoran za ispunjavanje svih preduvjeta za provođenje epidemioloških mjera u dvoranama u kojima organiziraju utakmice sukladno s uputama i preporukama nadležnih zdravstvenih institucija i stožera Civilne zaštite koje su na snazi u mjestima u kojima se igraju utakmica.</w:t>
      </w:r>
    </w:p>
    <w:p w:rsidR="003B2844" w:rsidRPr="00F51E80" w:rsidRDefault="003B2844" w:rsidP="003B2844">
      <w:pPr>
        <w:numPr>
          <w:ilvl w:val="0"/>
          <w:numId w:val="3"/>
        </w:numPr>
        <w:contextualSpacing/>
        <w:jc w:val="both"/>
        <w:rPr>
          <w:b/>
          <w:color w:val="FF0000"/>
          <w:sz w:val="24"/>
          <w:szCs w:val="24"/>
        </w:rPr>
      </w:pPr>
      <w:r w:rsidRPr="00F51E80">
        <w:rPr>
          <w:b/>
          <w:color w:val="FF0000"/>
          <w:sz w:val="24"/>
          <w:szCs w:val="24"/>
        </w:rPr>
        <w:t>Klubovi domaćini utakmice su dužni poštivati obveze koje proizlaze iz članka 34. Propozicija RS F BiH.</w:t>
      </w:r>
    </w:p>
    <w:p w:rsidR="00823EEE" w:rsidRPr="00823EEE" w:rsidRDefault="00823EEE" w:rsidP="00823EEE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23EEE">
        <w:rPr>
          <w:sz w:val="24"/>
          <w:szCs w:val="24"/>
        </w:rPr>
        <w:t xml:space="preserve">Službene osobe svoju spriječenost obavljanja službene dužnosti u narednom kolu o tome trebaju obavijestiti Povjerenika/Komesara natjecanja do </w:t>
      </w:r>
      <w:r w:rsidRPr="00823EEE">
        <w:rPr>
          <w:b/>
          <w:sz w:val="24"/>
          <w:szCs w:val="24"/>
        </w:rPr>
        <w:t>ponedjeljka do 12:00</w:t>
      </w:r>
      <w:r w:rsidRPr="00823EEE">
        <w:rPr>
          <w:sz w:val="24"/>
          <w:szCs w:val="24"/>
        </w:rPr>
        <w:t xml:space="preserve"> sati putem e-</w:t>
      </w:r>
      <w:proofErr w:type="spellStart"/>
      <w:r w:rsidRPr="00823EEE">
        <w:rPr>
          <w:sz w:val="24"/>
          <w:szCs w:val="24"/>
        </w:rPr>
        <w:t>maila</w:t>
      </w:r>
      <w:proofErr w:type="spellEnd"/>
      <w:r w:rsidRPr="00823EEE">
        <w:rPr>
          <w:sz w:val="24"/>
          <w:szCs w:val="24"/>
        </w:rPr>
        <w:t xml:space="preserve">.  </w:t>
      </w:r>
    </w:p>
    <w:p w:rsidR="00823EEE" w:rsidRPr="0092254F" w:rsidRDefault="00823EEE" w:rsidP="00823EEE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color w:val="FF0000"/>
          <w:sz w:val="24"/>
          <w:szCs w:val="24"/>
        </w:rPr>
      </w:pPr>
      <w:r w:rsidRPr="0092254F">
        <w:rPr>
          <w:b/>
          <w:color w:val="FF0000"/>
          <w:sz w:val="24"/>
          <w:szCs w:val="24"/>
        </w:rPr>
        <w:t xml:space="preserve">Ekipa domaćin utakmice sukladno članku 50. I 52. Propozicija RS F BiH dužna je osigurati sve uvjete za digitalno vođenje i </w:t>
      </w:r>
      <w:proofErr w:type="spellStart"/>
      <w:r w:rsidRPr="0092254F">
        <w:rPr>
          <w:b/>
          <w:color w:val="FF0000"/>
          <w:sz w:val="24"/>
          <w:szCs w:val="24"/>
        </w:rPr>
        <w:t>printanje</w:t>
      </w:r>
      <w:proofErr w:type="spellEnd"/>
      <w:r w:rsidRPr="0092254F">
        <w:rPr>
          <w:b/>
          <w:color w:val="FF0000"/>
          <w:sz w:val="24"/>
          <w:szCs w:val="24"/>
        </w:rPr>
        <w:t xml:space="preserve"> zapisnika. (za mobilne podatke osim </w:t>
      </w:r>
      <w:proofErr w:type="spellStart"/>
      <w:r w:rsidRPr="0092254F">
        <w:rPr>
          <w:b/>
          <w:color w:val="FF0000"/>
          <w:sz w:val="24"/>
          <w:szCs w:val="24"/>
        </w:rPr>
        <w:t>wifi</w:t>
      </w:r>
      <w:proofErr w:type="spellEnd"/>
      <w:r w:rsidRPr="0092254F">
        <w:rPr>
          <w:b/>
          <w:color w:val="FF0000"/>
          <w:sz w:val="24"/>
          <w:szCs w:val="24"/>
        </w:rPr>
        <w:t xml:space="preserve"> uređaja u pripravi imati i mobilni </w:t>
      </w:r>
      <w:proofErr w:type="spellStart"/>
      <w:r w:rsidRPr="0092254F">
        <w:rPr>
          <w:b/>
          <w:color w:val="FF0000"/>
          <w:sz w:val="24"/>
          <w:szCs w:val="24"/>
        </w:rPr>
        <w:t>hotspot</w:t>
      </w:r>
      <w:proofErr w:type="spellEnd"/>
      <w:r w:rsidRPr="0092254F">
        <w:rPr>
          <w:b/>
          <w:color w:val="FF0000"/>
          <w:sz w:val="24"/>
          <w:szCs w:val="24"/>
        </w:rPr>
        <w:t xml:space="preserve">). </w:t>
      </w:r>
    </w:p>
    <w:p w:rsidR="00823EEE" w:rsidRPr="0092254F" w:rsidRDefault="00823EEE" w:rsidP="00823EEE">
      <w:pPr>
        <w:spacing w:after="120" w:line="240" w:lineRule="auto"/>
        <w:ind w:left="709"/>
        <w:jc w:val="both"/>
        <w:rPr>
          <w:b/>
          <w:color w:val="FF0000"/>
          <w:sz w:val="24"/>
          <w:szCs w:val="24"/>
        </w:rPr>
      </w:pPr>
      <w:r w:rsidRPr="0092254F">
        <w:rPr>
          <w:b/>
          <w:color w:val="FF0000"/>
          <w:sz w:val="24"/>
          <w:szCs w:val="24"/>
        </w:rPr>
        <w:t>Svako ne pridržavanje ovih mjera biti će sankcionirano.</w:t>
      </w:r>
    </w:p>
    <w:p w:rsidR="00823EEE" w:rsidRDefault="00823EEE" w:rsidP="00823EEE">
      <w:pPr>
        <w:numPr>
          <w:ilvl w:val="0"/>
          <w:numId w:val="3"/>
        </w:numPr>
        <w:contextualSpacing/>
        <w:jc w:val="both"/>
        <w:rPr>
          <w:b/>
          <w:color w:val="FF0000"/>
          <w:sz w:val="24"/>
          <w:szCs w:val="24"/>
        </w:rPr>
      </w:pPr>
      <w:r w:rsidRPr="0092254F">
        <w:rPr>
          <w:b/>
          <w:color w:val="FF0000"/>
          <w:sz w:val="24"/>
          <w:szCs w:val="24"/>
        </w:rPr>
        <w:t>Sve službene osobe kao i predstavnici klubova dužni su provjeriti svoje pristupne korisničke račune za vođenje i potpisivanje zapisnika koje su dobili putem e-</w:t>
      </w:r>
      <w:proofErr w:type="spellStart"/>
      <w:r w:rsidRPr="0092254F">
        <w:rPr>
          <w:b/>
          <w:color w:val="FF0000"/>
          <w:sz w:val="24"/>
          <w:szCs w:val="24"/>
        </w:rPr>
        <w:t>maila</w:t>
      </w:r>
      <w:proofErr w:type="spellEnd"/>
      <w:r w:rsidRPr="0092254F">
        <w:rPr>
          <w:b/>
          <w:color w:val="FF0000"/>
          <w:sz w:val="24"/>
          <w:szCs w:val="24"/>
        </w:rPr>
        <w:t>.</w:t>
      </w:r>
    </w:p>
    <w:p w:rsidR="009E18F1" w:rsidRPr="0092254F" w:rsidRDefault="009E18F1" w:rsidP="00823EEE">
      <w:pPr>
        <w:numPr>
          <w:ilvl w:val="0"/>
          <w:numId w:val="3"/>
        </w:numPr>
        <w:contextualSpacing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Upozoravaju se klubovi</w:t>
      </w:r>
      <w:r w:rsidR="007B6A71">
        <w:rPr>
          <w:b/>
          <w:color w:val="FF0000"/>
          <w:sz w:val="24"/>
          <w:szCs w:val="24"/>
        </w:rPr>
        <w:t>,</w:t>
      </w:r>
      <w:r>
        <w:rPr>
          <w:b/>
          <w:color w:val="FF0000"/>
          <w:sz w:val="24"/>
          <w:szCs w:val="24"/>
        </w:rPr>
        <w:t xml:space="preserve"> organizatori utakmice</w:t>
      </w:r>
      <w:r w:rsidR="007B6A71">
        <w:rPr>
          <w:b/>
          <w:color w:val="FF0000"/>
          <w:sz w:val="24"/>
          <w:szCs w:val="24"/>
        </w:rPr>
        <w:t>,</w:t>
      </w:r>
      <w:r>
        <w:rPr>
          <w:b/>
          <w:color w:val="FF0000"/>
          <w:sz w:val="24"/>
          <w:szCs w:val="24"/>
        </w:rPr>
        <w:t xml:space="preserve"> da zapisničar</w:t>
      </w:r>
      <w:r w:rsidR="007B6A71">
        <w:rPr>
          <w:b/>
          <w:color w:val="FF0000"/>
          <w:sz w:val="24"/>
          <w:szCs w:val="24"/>
        </w:rPr>
        <w:t>i</w:t>
      </w:r>
      <w:r>
        <w:rPr>
          <w:b/>
          <w:color w:val="FF0000"/>
          <w:sz w:val="24"/>
          <w:szCs w:val="24"/>
        </w:rPr>
        <w:t xml:space="preserve"> </w:t>
      </w:r>
      <w:r w:rsidR="007B6A71">
        <w:rPr>
          <w:b/>
          <w:color w:val="FF0000"/>
          <w:sz w:val="24"/>
          <w:szCs w:val="24"/>
        </w:rPr>
        <w:t xml:space="preserve">moraju biti educirani </w:t>
      </w:r>
      <w:r>
        <w:rPr>
          <w:b/>
          <w:color w:val="FF0000"/>
          <w:sz w:val="24"/>
          <w:szCs w:val="24"/>
        </w:rPr>
        <w:t>za vođenje digitalnog zapisnika. Sve greške u digitalnom zapisniku koje su posljedica ne educiranosti biti će sankcionirane.</w:t>
      </w:r>
    </w:p>
    <w:p w:rsidR="00823EEE" w:rsidRPr="00823EEE" w:rsidRDefault="00823EEE" w:rsidP="00823EEE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823EEE">
        <w:rPr>
          <w:sz w:val="24"/>
          <w:szCs w:val="24"/>
        </w:rPr>
        <w:t xml:space="preserve">U slučaju eventualnih greški u radu aplikacije za vođenje zapisnika utakmice zvati na broj </w:t>
      </w:r>
      <w:r w:rsidRPr="00823EEE">
        <w:rPr>
          <w:b/>
          <w:sz w:val="24"/>
          <w:szCs w:val="24"/>
        </w:rPr>
        <w:t>063 091015</w:t>
      </w:r>
      <w:r w:rsidRPr="00823EEE">
        <w:rPr>
          <w:sz w:val="24"/>
          <w:szCs w:val="24"/>
        </w:rPr>
        <w:t xml:space="preserve"> – </w:t>
      </w:r>
      <w:r w:rsidRPr="00823EEE">
        <w:rPr>
          <w:b/>
          <w:sz w:val="24"/>
          <w:szCs w:val="24"/>
        </w:rPr>
        <w:t>Mario</w:t>
      </w:r>
      <w:r w:rsidRPr="00823EEE">
        <w:rPr>
          <w:sz w:val="24"/>
          <w:szCs w:val="24"/>
        </w:rPr>
        <w:t>.</w:t>
      </w:r>
    </w:p>
    <w:p w:rsidR="00823EEE" w:rsidRPr="00823EEE" w:rsidRDefault="00823EEE" w:rsidP="00823EEE">
      <w:pPr>
        <w:spacing w:after="0"/>
      </w:pPr>
    </w:p>
    <w:p w:rsidR="00823EEE" w:rsidRPr="00823EEE" w:rsidRDefault="00823EEE" w:rsidP="00823EEE">
      <w:pPr>
        <w:spacing w:after="0"/>
        <w:ind w:left="360"/>
        <w:rPr>
          <w:b/>
          <w:sz w:val="24"/>
          <w:szCs w:val="24"/>
        </w:rPr>
      </w:pPr>
      <w:r w:rsidRPr="00823EEE">
        <w:rPr>
          <w:sz w:val="24"/>
          <w:szCs w:val="24"/>
        </w:rPr>
        <w:t>Kontakt telefon (</w:t>
      </w:r>
      <w:proofErr w:type="spellStart"/>
      <w:r w:rsidRPr="00823EEE">
        <w:rPr>
          <w:sz w:val="24"/>
          <w:szCs w:val="24"/>
        </w:rPr>
        <w:t>mob</w:t>
      </w:r>
      <w:proofErr w:type="spellEnd"/>
      <w:r w:rsidRPr="00823EEE">
        <w:rPr>
          <w:sz w:val="24"/>
          <w:szCs w:val="24"/>
        </w:rPr>
        <w:t xml:space="preserve">.): broj </w:t>
      </w:r>
      <w:r w:rsidRPr="00823EEE">
        <w:rPr>
          <w:b/>
          <w:sz w:val="24"/>
          <w:szCs w:val="24"/>
        </w:rPr>
        <w:t>063/322 853.</w:t>
      </w:r>
    </w:p>
    <w:p w:rsidR="00823EEE" w:rsidRDefault="00823EEE" w:rsidP="00823EEE">
      <w:pPr>
        <w:spacing w:after="0"/>
        <w:ind w:left="360"/>
        <w:rPr>
          <w:b/>
          <w:color w:val="0000FF" w:themeColor="hyperlink"/>
          <w:sz w:val="24"/>
          <w:szCs w:val="24"/>
          <w:u w:val="single"/>
        </w:rPr>
      </w:pPr>
      <w:r w:rsidRPr="00823EEE">
        <w:rPr>
          <w:sz w:val="24"/>
          <w:szCs w:val="24"/>
        </w:rPr>
        <w:t xml:space="preserve">e-mail adresa: </w:t>
      </w:r>
      <w:hyperlink r:id="rId6" w:history="1">
        <w:r w:rsidRPr="00823EEE">
          <w:rPr>
            <w:b/>
            <w:color w:val="0000FF" w:themeColor="hyperlink"/>
            <w:sz w:val="24"/>
            <w:szCs w:val="24"/>
            <w:u w:val="single"/>
          </w:rPr>
          <w:t>povjerenikrsfbih@gmail.com</w:t>
        </w:r>
      </w:hyperlink>
    </w:p>
    <w:p w:rsidR="009107EE" w:rsidRPr="00823EEE" w:rsidRDefault="009107EE" w:rsidP="00823EEE">
      <w:pPr>
        <w:spacing w:after="0"/>
        <w:ind w:left="360"/>
        <w:rPr>
          <w:b/>
          <w:color w:val="0000FF" w:themeColor="hyperlink"/>
          <w:sz w:val="24"/>
          <w:szCs w:val="24"/>
          <w:u w:val="single"/>
        </w:rPr>
      </w:pPr>
    </w:p>
    <w:p w:rsidR="009107EE" w:rsidRDefault="009107EE" w:rsidP="009107EE">
      <w:pPr>
        <w:spacing w:after="0"/>
        <w:ind w:left="360"/>
        <w:jc w:val="center"/>
        <w:rPr>
          <w:b/>
          <w:color w:val="FF0000"/>
          <w:spacing w:val="72"/>
          <w:w w:val="200"/>
          <w:sz w:val="24"/>
          <w:szCs w:val="24"/>
        </w:rPr>
      </w:pPr>
      <w:r>
        <w:rPr>
          <w:b/>
          <w:color w:val="FF0000"/>
          <w:spacing w:val="72"/>
          <w:w w:val="200"/>
          <w:sz w:val="24"/>
          <w:szCs w:val="24"/>
        </w:rPr>
        <w:t>UPOZORENJE!!!!</w:t>
      </w:r>
    </w:p>
    <w:p w:rsidR="009107EE" w:rsidRDefault="009107EE" w:rsidP="009107EE">
      <w:pPr>
        <w:spacing w:after="0"/>
        <w:ind w:left="360"/>
        <w:rPr>
          <w:b/>
          <w:color w:val="FF0000"/>
          <w:spacing w:val="30"/>
          <w:w w:val="200"/>
          <w:sz w:val="24"/>
          <w:szCs w:val="24"/>
        </w:rPr>
      </w:pPr>
      <w:r>
        <w:rPr>
          <w:b/>
          <w:color w:val="FF0000"/>
          <w:spacing w:val="30"/>
          <w:w w:val="200"/>
          <w:sz w:val="24"/>
          <w:szCs w:val="24"/>
        </w:rPr>
        <w:t xml:space="preserve">Adresa za dostavu dokumentacije: </w:t>
      </w:r>
    </w:p>
    <w:p w:rsidR="009107EE" w:rsidRDefault="009107EE" w:rsidP="009107EE">
      <w:pPr>
        <w:spacing w:after="0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RK Izviđač (</w:t>
      </w:r>
      <w:r w:rsidR="00D05EA9">
        <w:rPr>
          <w:color w:val="FF0000"/>
          <w:sz w:val="24"/>
          <w:szCs w:val="24"/>
        </w:rPr>
        <w:t>za -</w:t>
      </w:r>
      <w:r>
        <w:rPr>
          <w:color w:val="FF0000"/>
          <w:sz w:val="24"/>
          <w:szCs w:val="24"/>
        </w:rPr>
        <w:t xml:space="preserve"> Branko Vukojević)</w:t>
      </w:r>
    </w:p>
    <w:p w:rsidR="00D05EA9" w:rsidRDefault="009107EE" w:rsidP="009107EE">
      <w:pPr>
        <w:spacing w:after="0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Bartola Kašića </w:t>
      </w:r>
      <w:proofErr w:type="spellStart"/>
      <w:r>
        <w:rPr>
          <w:color w:val="FF0000"/>
          <w:sz w:val="24"/>
          <w:szCs w:val="24"/>
        </w:rPr>
        <w:t>bb</w:t>
      </w:r>
      <w:proofErr w:type="spellEnd"/>
      <w:r>
        <w:rPr>
          <w:color w:val="FF0000"/>
          <w:sz w:val="24"/>
          <w:szCs w:val="24"/>
        </w:rPr>
        <w:t xml:space="preserve">, </w:t>
      </w:r>
    </w:p>
    <w:p w:rsidR="009107EE" w:rsidRDefault="009107EE" w:rsidP="009107EE">
      <w:pPr>
        <w:spacing w:after="0"/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88320 Ljubuški</w:t>
      </w:r>
    </w:p>
    <w:p w:rsidR="00071D5E" w:rsidRDefault="00071D5E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3367"/>
      </w:tblGrid>
      <w:tr w:rsidR="00296BAB" w:rsidRPr="00296BAB" w:rsidTr="00296BAB">
        <w:tc>
          <w:tcPr>
            <w:tcW w:w="7621" w:type="dxa"/>
          </w:tcPr>
          <w:p w:rsidR="00296BAB" w:rsidRPr="00296BAB" w:rsidRDefault="00296BAB" w:rsidP="00241A2E">
            <w:pPr>
              <w:jc w:val="right"/>
            </w:pPr>
          </w:p>
        </w:tc>
        <w:tc>
          <w:tcPr>
            <w:tcW w:w="3367" w:type="dxa"/>
          </w:tcPr>
          <w:p w:rsidR="00296BAB" w:rsidRPr="00296BAB" w:rsidRDefault="00296BAB" w:rsidP="00296BAB">
            <w:pPr>
              <w:jc w:val="center"/>
            </w:pPr>
            <w:r w:rsidRPr="00296BAB">
              <w:t>Povjerenik/Komesar</w:t>
            </w:r>
            <w:r w:rsidR="005E4AB7">
              <w:t xml:space="preserve"> natjecanja</w:t>
            </w:r>
          </w:p>
        </w:tc>
      </w:tr>
      <w:tr w:rsidR="00296BAB" w:rsidTr="00296BAB">
        <w:tc>
          <w:tcPr>
            <w:tcW w:w="7621" w:type="dxa"/>
          </w:tcPr>
          <w:p w:rsidR="00296BAB" w:rsidRDefault="00296BAB" w:rsidP="00241A2E">
            <w:pPr>
              <w:jc w:val="right"/>
            </w:pPr>
          </w:p>
        </w:tc>
        <w:tc>
          <w:tcPr>
            <w:tcW w:w="3367" w:type="dxa"/>
          </w:tcPr>
          <w:p w:rsidR="00296BAB" w:rsidRDefault="00296BAB" w:rsidP="00296BAB">
            <w:pPr>
              <w:jc w:val="center"/>
            </w:pPr>
            <w:r w:rsidRPr="00296BAB">
              <w:t>Branko Vukojević</w:t>
            </w:r>
          </w:p>
          <w:p w:rsidR="005E4AB7" w:rsidRDefault="005E4AB7" w:rsidP="00296BAB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5F2FFEC" wp14:editId="6650E716">
                  <wp:extent cx="1895856" cy="108813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pis_v_b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12000" contrast="2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56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BAB" w:rsidRDefault="00296BAB" w:rsidP="00296BAB">
      <w:pPr>
        <w:spacing w:after="0" w:line="240" w:lineRule="auto"/>
        <w:jc w:val="right"/>
      </w:pPr>
    </w:p>
    <w:sectPr w:rsidR="00296BAB" w:rsidSect="00C949E9">
      <w:pgSz w:w="11906" w:h="16838"/>
      <w:pgMar w:top="1134" w:right="567" w:bottom="1134" w:left="567" w:header="709" w:footer="709" w:gutter="0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rosig Sans Reg">
    <w:panose1 w:val="00000000000000000000"/>
    <w:charset w:val="EE"/>
    <w:family w:val="auto"/>
    <w:pitch w:val="variable"/>
    <w:sig w:usb0="6000028F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698"/>
    <w:multiLevelType w:val="hybridMultilevel"/>
    <w:tmpl w:val="7C32F3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2F68"/>
    <w:multiLevelType w:val="hybridMultilevel"/>
    <w:tmpl w:val="C1FC54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45C6A"/>
    <w:multiLevelType w:val="hybridMultilevel"/>
    <w:tmpl w:val="0CA8C8C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E48B3"/>
    <w:multiLevelType w:val="hybridMultilevel"/>
    <w:tmpl w:val="BADC17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13870"/>
    <w:multiLevelType w:val="hybridMultilevel"/>
    <w:tmpl w:val="C81A3D9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11075"/>
    <w:multiLevelType w:val="hybridMultilevel"/>
    <w:tmpl w:val="217039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0241A"/>
    <w:multiLevelType w:val="hybridMultilevel"/>
    <w:tmpl w:val="D6B687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05AF2"/>
    <w:multiLevelType w:val="hybridMultilevel"/>
    <w:tmpl w:val="780E0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53"/>
    <w:rsid w:val="00031479"/>
    <w:rsid w:val="00071D5E"/>
    <w:rsid w:val="0008116B"/>
    <w:rsid w:val="0008635A"/>
    <w:rsid w:val="000A0250"/>
    <w:rsid w:val="000B3B49"/>
    <w:rsid w:val="000D1663"/>
    <w:rsid w:val="000F4035"/>
    <w:rsid w:val="000F5AE2"/>
    <w:rsid w:val="0011253E"/>
    <w:rsid w:val="00117655"/>
    <w:rsid w:val="001337B4"/>
    <w:rsid w:val="001405E6"/>
    <w:rsid w:val="00140D62"/>
    <w:rsid w:val="00144C11"/>
    <w:rsid w:val="00146B6F"/>
    <w:rsid w:val="0015280A"/>
    <w:rsid w:val="00163FFC"/>
    <w:rsid w:val="001834D9"/>
    <w:rsid w:val="00197ABA"/>
    <w:rsid w:val="001A5FDA"/>
    <w:rsid w:val="001B29FB"/>
    <w:rsid w:val="001C22A3"/>
    <w:rsid w:val="001F7D01"/>
    <w:rsid w:val="0020755E"/>
    <w:rsid w:val="00227C35"/>
    <w:rsid w:val="002512D1"/>
    <w:rsid w:val="00273656"/>
    <w:rsid w:val="00290FBB"/>
    <w:rsid w:val="00296BAB"/>
    <w:rsid w:val="002C270B"/>
    <w:rsid w:val="002E0A18"/>
    <w:rsid w:val="002E1CAC"/>
    <w:rsid w:val="002F73DE"/>
    <w:rsid w:val="00321463"/>
    <w:rsid w:val="0032290C"/>
    <w:rsid w:val="00324AFD"/>
    <w:rsid w:val="00337584"/>
    <w:rsid w:val="00361924"/>
    <w:rsid w:val="003650D4"/>
    <w:rsid w:val="003824D7"/>
    <w:rsid w:val="00384457"/>
    <w:rsid w:val="003A0368"/>
    <w:rsid w:val="003B2844"/>
    <w:rsid w:val="003B5A04"/>
    <w:rsid w:val="003C0DB7"/>
    <w:rsid w:val="003C3D83"/>
    <w:rsid w:val="003F2153"/>
    <w:rsid w:val="00402610"/>
    <w:rsid w:val="00404633"/>
    <w:rsid w:val="00406D84"/>
    <w:rsid w:val="00431BEB"/>
    <w:rsid w:val="00440481"/>
    <w:rsid w:val="00455AD1"/>
    <w:rsid w:val="00465965"/>
    <w:rsid w:val="0047780E"/>
    <w:rsid w:val="00483608"/>
    <w:rsid w:val="00510902"/>
    <w:rsid w:val="005121C9"/>
    <w:rsid w:val="0051346D"/>
    <w:rsid w:val="00522771"/>
    <w:rsid w:val="005446B6"/>
    <w:rsid w:val="00552D17"/>
    <w:rsid w:val="0058363A"/>
    <w:rsid w:val="005B06B9"/>
    <w:rsid w:val="005E4AB7"/>
    <w:rsid w:val="005F019F"/>
    <w:rsid w:val="005F7B65"/>
    <w:rsid w:val="00635C53"/>
    <w:rsid w:val="00635E55"/>
    <w:rsid w:val="00650207"/>
    <w:rsid w:val="0067713B"/>
    <w:rsid w:val="00677B07"/>
    <w:rsid w:val="00694868"/>
    <w:rsid w:val="006B58C1"/>
    <w:rsid w:val="006C5DCC"/>
    <w:rsid w:val="006E272D"/>
    <w:rsid w:val="006E74EC"/>
    <w:rsid w:val="006F77B1"/>
    <w:rsid w:val="00706C26"/>
    <w:rsid w:val="0073664E"/>
    <w:rsid w:val="00744D93"/>
    <w:rsid w:val="0075316F"/>
    <w:rsid w:val="007854AE"/>
    <w:rsid w:val="00795CBE"/>
    <w:rsid w:val="007B17DF"/>
    <w:rsid w:val="007B1AD9"/>
    <w:rsid w:val="007B6A71"/>
    <w:rsid w:val="007D6C16"/>
    <w:rsid w:val="007E17AD"/>
    <w:rsid w:val="00802C2A"/>
    <w:rsid w:val="0080397A"/>
    <w:rsid w:val="00805D31"/>
    <w:rsid w:val="008129E7"/>
    <w:rsid w:val="008134B7"/>
    <w:rsid w:val="00823EEE"/>
    <w:rsid w:val="0083470D"/>
    <w:rsid w:val="0084296E"/>
    <w:rsid w:val="00873364"/>
    <w:rsid w:val="008A32D3"/>
    <w:rsid w:val="008A6D60"/>
    <w:rsid w:val="009003AA"/>
    <w:rsid w:val="009107EE"/>
    <w:rsid w:val="0091607E"/>
    <w:rsid w:val="0092254F"/>
    <w:rsid w:val="00925AA8"/>
    <w:rsid w:val="0094250E"/>
    <w:rsid w:val="0097427E"/>
    <w:rsid w:val="009748CF"/>
    <w:rsid w:val="00983FE8"/>
    <w:rsid w:val="00992E42"/>
    <w:rsid w:val="009A14B7"/>
    <w:rsid w:val="009A36D9"/>
    <w:rsid w:val="009A39DC"/>
    <w:rsid w:val="009B3990"/>
    <w:rsid w:val="009D3D1E"/>
    <w:rsid w:val="009E18F1"/>
    <w:rsid w:val="009F2AB7"/>
    <w:rsid w:val="00A61F58"/>
    <w:rsid w:val="00AB5CD8"/>
    <w:rsid w:val="00AB7139"/>
    <w:rsid w:val="00AD4F0C"/>
    <w:rsid w:val="00B03438"/>
    <w:rsid w:val="00B177B9"/>
    <w:rsid w:val="00B40CA1"/>
    <w:rsid w:val="00B62D9A"/>
    <w:rsid w:val="00B65F1F"/>
    <w:rsid w:val="00B83BE0"/>
    <w:rsid w:val="00BD3F4A"/>
    <w:rsid w:val="00C539B6"/>
    <w:rsid w:val="00C56A59"/>
    <w:rsid w:val="00C74D02"/>
    <w:rsid w:val="00C852A8"/>
    <w:rsid w:val="00C949E9"/>
    <w:rsid w:val="00CC5D3E"/>
    <w:rsid w:val="00CE5879"/>
    <w:rsid w:val="00CF2AC1"/>
    <w:rsid w:val="00D05EA9"/>
    <w:rsid w:val="00D06FDE"/>
    <w:rsid w:val="00D766A5"/>
    <w:rsid w:val="00D77852"/>
    <w:rsid w:val="00D8254E"/>
    <w:rsid w:val="00D97FAD"/>
    <w:rsid w:val="00DA7610"/>
    <w:rsid w:val="00DD6E6F"/>
    <w:rsid w:val="00DE27B6"/>
    <w:rsid w:val="00E05E80"/>
    <w:rsid w:val="00E1196E"/>
    <w:rsid w:val="00E16379"/>
    <w:rsid w:val="00E22BBB"/>
    <w:rsid w:val="00E715B6"/>
    <w:rsid w:val="00E83F58"/>
    <w:rsid w:val="00E858EB"/>
    <w:rsid w:val="00EA40D2"/>
    <w:rsid w:val="00EC63E6"/>
    <w:rsid w:val="00F0678E"/>
    <w:rsid w:val="00F50E0F"/>
    <w:rsid w:val="00F51E80"/>
    <w:rsid w:val="00F56BB6"/>
    <w:rsid w:val="00F61B3B"/>
    <w:rsid w:val="00F74E78"/>
    <w:rsid w:val="00F75D64"/>
    <w:rsid w:val="00FD14B6"/>
    <w:rsid w:val="00FD3327"/>
    <w:rsid w:val="00FD4F06"/>
    <w:rsid w:val="00FF31B4"/>
    <w:rsid w:val="00FF3DC6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4AB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2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0463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2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4AB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32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0463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jerenikrsfbi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Vukojević</dc:creator>
  <cp:lastModifiedBy>Branko Vukojević</cp:lastModifiedBy>
  <cp:revision>18</cp:revision>
  <cp:lastPrinted>2021-11-24T09:54:00Z</cp:lastPrinted>
  <dcterms:created xsi:type="dcterms:W3CDTF">2021-11-10T11:19:00Z</dcterms:created>
  <dcterms:modified xsi:type="dcterms:W3CDTF">2021-11-24T09:54:00Z</dcterms:modified>
</cp:coreProperties>
</file>